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24AD" w14:textId="77777777" w:rsidR="006A6F3D" w:rsidRDefault="006A6F3D" w:rsidP="006A6F3D">
      <w:pPr>
        <w:ind w:left="-567"/>
        <w:rPr>
          <w:rFonts w:ascii="Arial" w:hAnsi="Arial" w:cs="Arial"/>
          <w:sz w:val="20"/>
          <w:szCs w:val="20"/>
        </w:rPr>
      </w:pPr>
      <w:r>
        <w:rPr>
          <w:noProof/>
        </w:rPr>
        <w:drawing>
          <wp:anchor distT="0" distB="0" distL="114300" distR="114300" simplePos="0" relativeHeight="251659264" behindDoc="0" locked="0" layoutInCell="1" allowOverlap="1" wp14:anchorId="47ABF416" wp14:editId="2ABFD2E6">
            <wp:simplePos x="0" y="0"/>
            <wp:positionH relativeFrom="column">
              <wp:posOffset>-838200</wp:posOffset>
            </wp:positionH>
            <wp:positionV relativeFrom="paragraph">
              <wp:posOffset>-777875</wp:posOffset>
            </wp:positionV>
            <wp:extent cx="1173480" cy="660082"/>
            <wp:effectExtent l="0" t="0" r="7620" b="0"/>
            <wp:wrapNone/>
            <wp:docPr id="6" name="Picture 5" descr="Logo&#10;&#10;Description automatically generated">
              <a:extLst xmlns:a="http://schemas.openxmlformats.org/drawingml/2006/main">
                <a:ext uri="{FF2B5EF4-FFF2-40B4-BE49-F238E27FC236}">
                  <a16:creationId xmlns:a16="http://schemas.microsoft.com/office/drawing/2014/main" id="{59EB2CF3-CD74-5BC7-21D7-9A377FB711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59EB2CF3-CD74-5BC7-21D7-9A377FB71199}"/>
                        </a:ext>
                      </a:extLst>
                    </pic:cNvPr>
                    <pic:cNvPicPr>
                      <a:picLocks noChangeAspect="1"/>
                    </pic:cNvPicPr>
                  </pic:nvPicPr>
                  <pic:blipFill>
                    <a:blip r:embed="rId5" cstate="print">
                      <a:alphaModFix amt="90000"/>
                      <a:extLst>
                        <a:ext uri="{28A0092B-C50C-407E-A947-70E740481C1C}">
                          <a14:useLocalDpi xmlns:a14="http://schemas.microsoft.com/office/drawing/2010/main" val="0"/>
                        </a:ext>
                      </a:extLst>
                    </a:blip>
                    <a:stretch>
                      <a:fillRect/>
                    </a:stretch>
                  </pic:blipFill>
                  <pic:spPr>
                    <a:xfrm>
                      <a:off x="0" y="0"/>
                      <a:ext cx="1173480" cy="660082"/>
                    </a:xfrm>
                    <a:prstGeom prst="rect">
                      <a:avLst/>
                    </a:prstGeom>
                  </pic:spPr>
                </pic:pic>
              </a:graphicData>
            </a:graphic>
            <wp14:sizeRelH relativeFrom="margin">
              <wp14:pctWidth>0</wp14:pctWidth>
            </wp14:sizeRelH>
            <wp14:sizeRelV relativeFrom="margin">
              <wp14:pctHeight>0</wp14:pctHeight>
            </wp14:sizeRelV>
          </wp:anchor>
        </w:drawing>
      </w:r>
    </w:p>
    <w:p w14:paraId="6C15DF54" w14:textId="77777777" w:rsidR="006A6F3D" w:rsidRPr="00A46DD5" w:rsidRDefault="006A6F3D" w:rsidP="006A6F3D">
      <w:pPr>
        <w:ind w:left="-567"/>
        <w:rPr>
          <w:rFonts w:ascii="Arial" w:hAnsi="Arial" w:cs="Arial"/>
          <w:b/>
          <w:bCs/>
          <w:sz w:val="22"/>
          <w:u w:val="single"/>
        </w:rPr>
      </w:pPr>
      <w:r w:rsidRPr="00A46DD5">
        <w:rPr>
          <w:rFonts w:ascii="Arial" w:hAnsi="Arial" w:cs="Arial"/>
          <w:b/>
          <w:bCs/>
          <w:sz w:val="22"/>
          <w:u w:val="single"/>
        </w:rPr>
        <w:t xml:space="preserve">Why do we have Race Pack </w:t>
      </w:r>
      <w:proofErr w:type="gramStart"/>
      <w:r w:rsidRPr="00A46DD5">
        <w:rPr>
          <w:rFonts w:ascii="Arial" w:hAnsi="Arial" w:cs="Arial"/>
          <w:b/>
          <w:bCs/>
          <w:sz w:val="22"/>
          <w:u w:val="single"/>
        </w:rPr>
        <w:t>Collection day</w:t>
      </w:r>
      <w:proofErr w:type="gramEnd"/>
      <w:r w:rsidRPr="00A46DD5">
        <w:rPr>
          <w:rFonts w:ascii="Arial" w:hAnsi="Arial" w:cs="Arial"/>
          <w:b/>
          <w:bCs/>
          <w:sz w:val="22"/>
          <w:u w:val="single"/>
        </w:rPr>
        <w:t>?</w:t>
      </w:r>
    </w:p>
    <w:p w14:paraId="1E259BAB" w14:textId="70DB803E" w:rsidR="006A6F3D" w:rsidRDefault="006A6F3D" w:rsidP="006A6F3D">
      <w:pPr>
        <w:ind w:left="-567"/>
        <w:rPr>
          <w:rFonts w:ascii="Arial" w:hAnsi="Arial" w:cs="Arial"/>
          <w:sz w:val="20"/>
        </w:rPr>
      </w:pPr>
      <w:r>
        <w:rPr>
          <w:rFonts w:ascii="Arial" w:hAnsi="Arial" w:cs="Arial"/>
          <w:sz w:val="20"/>
        </w:rPr>
        <w:t xml:space="preserve">Barclays </w:t>
      </w:r>
      <w:r w:rsidRPr="00A46DD5">
        <w:rPr>
          <w:rFonts w:ascii="Arial" w:hAnsi="Arial" w:cs="Arial"/>
          <w:sz w:val="20"/>
        </w:rPr>
        <w:t>MoonTrekker is not just a race, but a major fundraising activity for our nominated charity</w:t>
      </w:r>
      <w:r>
        <w:rPr>
          <w:rFonts w:ascii="Arial" w:hAnsi="Arial" w:cs="Arial"/>
          <w:sz w:val="20"/>
        </w:rPr>
        <w:t xml:space="preserve"> (over US$2m to date)</w:t>
      </w:r>
      <w:r w:rsidRPr="00A46DD5">
        <w:rPr>
          <w:rFonts w:ascii="Arial" w:hAnsi="Arial" w:cs="Arial"/>
          <w:sz w:val="20"/>
        </w:rPr>
        <w:t>.</w:t>
      </w:r>
      <w:r>
        <w:rPr>
          <w:rFonts w:ascii="Arial" w:hAnsi="Arial" w:cs="Arial"/>
          <w:sz w:val="20"/>
        </w:rPr>
        <w:t xml:space="preserve"> </w:t>
      </w:r>
      <w:r w:rsidRPr="00A46DD5">
        <w:rPr>
          <w:rFonts w:ascii="Arial" w:hAnsi="Arial" w:cs="Arial"/>
          <w:sz w:val="20"/>
        </w:rPr>
        <w:t xml:space="preserve">As we are unable to accept donations (we are a private event company) we </w:t>
      </w:r>
      <w:r>
        <w:rPr>
          <w:rFonts w:ascii="Arial" w:hAnsi="Arial" w:cs="Arial"/>
          <w:sz w:val="20"/>
        </w:rPr>
        <w:t xml:space="preserve">invite our charity </w:t>
      </w:r>
      <w:proofErr w:type="gramStart"/>
      <w:r>
        <w:rPr>
          <w:rFonts w:ascii="Arial" w:hAnsi="Arial" w:cs="Arial"/>
          <w:sz w:val="20"/>
        </w:rPr>
        <w:t>partner,</w:t>
      </w:r>
      <w:proofErr w:type="gramEnd"/>
      <w:r>
        <w:rPr>
          <w:rFonts w:ascii="Arial" w:hAnsi="Arial" w:cs="Arial"/>
          <w:sz w:val="20"/>
        </w:rPr>
        <w:t xml:space="preserve"> to attend race-pack collection to assist with admin, tax receipts etc</w:t>
      </w:r>
      <w:r w:rsidRPr="00A46DD5">
        <w:rPr>
          <w:rFonts w:ascii="Arial" w:hAnsi="Arial" w:cs="Arial"/>
          <w:sz w:val="20"/>
        </w:rPr>
        <w:t>.</w:t>
      </w:r>
      <w:r>
        <w:rPr>
          <w:rFonts w:ascii="Arial" w:hAnsi="Arial" w:cs="Arial"/>
          <w:sz w:val="20"/>
        </w:rPr>
        <w:t xml:space="preserve"> As we are Lantau based and do not have storage facilities in Hong Kong side, we utilize a third-party venue (who ask us not to leave anything) and therefore, it is not practical for participants to collect their packs when we (and the charity representatives) are not present. We cannot process 1,300 participants at the race start and if we allow some participants to do this, it will soon be overwhelming.</w:t>
      </w:r>
    </w:p>
    <w:p w14:paraId="23D1B63B" w14:textId="77777777" w:rsidR="006A6F3D" w:rsidRPr="00A46DD5" w:rsidRDefault="006A6F3D" w:rsidP="006A6F3D">
      <w:pPr>
        <w:ind w:left="-567"/>
        <w:rPr>
          <w:rFonts w:ascii="Arial" w:hAnsi="Arial" w:cs="Arial"/>
          <w:sz w:val="20"/>
        </w:rPr>
      </w:pPr>
    </w:p>
    <w:p w14:paraId="3F48B75F" w14:textId="77777777" w:rsidR="006A6F3D" w:rsidRPr="00A46DD5" w:rsidRDefault="006A6F3D" w:rsidP="006A6F3D">
      <w:pPr>
        <w:ind w:left="-567"/>
        <w:rPr>
          <w:rFonts w:ascii="Arial" w:hAnsi="Arial" w:cs="Arial"/>
        </w:rPr>
      </w:pPr>
      <w:r w:rsidRPr="00A46DD5">
        <w:rPr>
          <w:rFonts w:ascii="Arial" w:hAnsi="Arial" w:cs="Arial"/>
          <w:sz w:val="20"/>
        </w:rPr>
        <w:t xml:space="preserve">We have communicated this process through various channels including our website, registration page, newsletters, </w:t>
      </w:r>
      <w:proofErr w:type="spellStart"/>
      <w:r w:rsidRPr="00A46DD5">
        <w:rPr>
          <w:rFonts w:ascii="Arial" w:hAnsi="Arial" w:cs="Arial"/>
          <w:sz w:val="20"/>
        </w:rPr>
        <w:t>facebook</w:t>
      </w:r>
      <w:proofErr w:type="spellEnd"/>
      <w:r w:rsidRPr="00A46DD5">
        <w:rPr>
          <w:rFonts w:ascii="Arial" w:hAnsi="Arial" w:cs="Arial"/>
          <w:sz w:val="20"/>
        </w:rPr>
        <w:t xml:space="preserve"> and your confirmation email. We hope this gives you more clarity as to why we have this </w:t>
      </w:r>
      <w:proofErr w:type="gramStart"/>
      <w:r w:rsidRPr="00A46DD5">
        <w:rPr>
          <w:rFonts w:ascii="Arial" w:hAnsi="Arial" w:cs="Arial"/>
          <w:sz w:val="20"/>
        </w:rPr>
        <w:t>process</w:t>
      </w:r>
      <w:proofErr w:type="gramEnd"/>
      <w:r w:rsidRPr="00A46DD5">
        <w:rPr>
          <w:rFonts w:ascii="Arial" w:hAnsi="Arial" w:cs="Arial"/>
          <w:sz w:val="20"/>
        </w:rPr>
        <w:t xml:space="preserve"> and we thank you for your understanding.</w:t>
      </w:r>
    </w:p>
    <w:p w14:paraId="63AF8B5B" w14:textId="77777777" w:rsidR="006A6F3D" w:rsidRPr="00A46DD5" w:rsidRDefault="006A6F3D" w:rsidP="006A6F3D">
      <w:pPr>
        <w:ind w:left="-567"/>
        <w:rPr>
          <w:rFonts w:ascii="Arial" w:hAnsi="Arial" w:cs="Arial"/>
          <w:sz w:val="20"/>
          <w:szCs w:val="20"/>
        </w:rPr>
      </w:pPr>
    </w:p>
    <w:p w14:paraId="608205B6" w14:textId="77777777" w:rsidR="006A6F3D" w:rsidRDefault="006A6F3D" w:rsidP="006A6F3D">
      <w:pPr>
        <w:ind w:left="-567"/>
        <w:rPr>
          <w:rFonts w:ascii="Arial" w:hAnsi="Arial" w:cs="Arial"/>
          <w:b/>
          <w:bCs/>
          <w:color w:val="FF0000"/>
          <w:sz w:val="20"/>
          <w:szCs w:val="20"/>
        </w:rPr>
      </w:pPr>
      <w:r>
        <w:rPr>
          <w:rFonts w:ascii="Arial" w:hAnsi="Arial" w:cs="Arial"/>
          <w:b/>
          <w:bCs/>
          <w:noProof/>
          <w:color w:val="FF0000"/>
          <w:sz w:val="20"/>
          <w:szCs w:val="20"/>
        </w:rPr>
        <mc:AlternateContent>
          <mc:Choice Requires="wps">
            <w:drawing>
              <wp:anchor distT="0" distB="0" distL="114300" distR="114300" simplePos="0" relativeHeight="251660288" behindDoc="0" locked="0" layoutInCell="1" allowOverlap="1" wp14:anchorId="1C0A9268" wp14:editId="5C9F52E2">
                <wp:simplePos x="0" y="0"/>
                <wp:positionH relativeFrom="column">
                  <wp:posOffset>-701040</wp:posOffset>
                </wp:positionH>
                <wp:positionV relativeFrom="paragraph">
                  <wp:posOffset>229235</wp:posOffset>
                </wp:positionV>
                <wp:extent cx="6865620" cy="0"/>
                <wp:effectExtent l="0" t="0" r="0" b="0"/>
                <wp:wrapNone/>
                <wp:docPr id="1753779452" name="Straight Connector 1"/>
                <wp:cNvGraphicFramePr/>
                <a:graphic xmlns:a="http://schemas.openxmlformats.org/drawingml/2006/main">
                  <a:graphicData uri="http://schemas.microsoft.com/office/word/2010/wordprocessingShape">
                    <wps:wsp>
                      <wps:cNvCnPr/>
                      <wps:spPr>
                        <a:xfrm>
                          <a:off x="0" y="0"/>
                          <a:ext cx="6865620"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00B2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2pt,18.05pt" to="485.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" strokecolor="gray [1629]" strokeweight="1pt">
                <v:stroke joinstyle="miter"/>
              </v:line>
            </w:pict>
          </mc:Fallback>
        </mc:AlternateContent>
      </w:r>
    </w:p>
    <w:p w14:paraId="77220748" w14:textId="77777777" w:rsidR="006A6F3D" w:rsidRDefault="006A6F3D" w:rsidP="006A6F3D">
      <w:pPr>
        <w:ind w:left="-567"/>
        <w:rPr>
          <w:rFonts w:ascii="Arial" w:hAnsi="Arial" w:cs="Arial"/>
          <w:b/>
          <w:bCs/>
          <w:color w:val="FF0000"/>
          <w:sz w:val="20"/>
          <w:szCs w:val="20"/>
        </w:rPr>
      </w:pPr>
    </w:p>
    <w:p w14:paraId="6F7E5222" w14:textId="77777777" w:rsidR="006A6F3D" w:rsidRDefault="006A6F3D" w:rsidP="006A6F3D">
      <w:pPr>
        <w:ind w:left="-567"/>
        <w:rPr>
          <w:rFonts w:ascii="Arial" w:hAnsi="Arial" w:cs="Arial"/>
          <w:b/>
          <w:bCs/>
          <w:color w:val="FF0000"/>
          <w:sz w:val="20"/>
          <w:szCs w:val="20"/>
        </w:rPr>
      </w:pPr>
    </w:p>
    <w:p w14:paraId="5C21E1A7" w14:textId="15ADB97F" w:rsidR="006A6F3D" w:rsidRPr="00A6331B" w:rsidRDefault="006A6F3D" w:rsidP="006A6F3D">
      <w:pPr>
        <w:ind w:left="-567"/>
        <w:rPr>
          <w:rFonts w:ascii="Arial" w:hAnsi="Arial" w:cs="Arial"/>
          <w:b/>
          <w:bCs/>
          <w:color w:val="FF0000"/>
          <w:sz w:val="20"/>
          <w:szCs w:val="20"/>
        </w:rPr>
      </w:pPr>
      <w:r>
        <w:rPr>
          <w:rFonts w:ascii="Arial" w:hAnsi="Arial" w:cs="Arial"/>
          <w:b/>
          <w:bCs/>
          <w:color w:val="FF0000"/>
          <w:sz w:val="20"/>
          <w:szCs w:val="20"/>
        </w:rPr>
        <w:t>D</w:t>
      </w:r>
      <w:r w:rsidRPr="00A6331B">
        <w:rPr>
          <w:rFonts w:ascii="Arial" w:hAnsi="Arial" w:cs="Arial"/>
          <w:b/>
          <w:bCs/>
          <w:color w:val="FF0000"/>
          <w:sz w:val="20"/>
          <w:szCs w:val="20"/>
        </w:rPr>
        <w:t xml:space="preserve">EADLINE: </w:t>
      </w:r>
      <w:r>
        <w:rPr>
          <w:rFonts w:ascii="Arial" w:hAnsi="Arial" w:cs="Arial"/>
          <w:b/>
          <w:bCs/>
          <w:color w:val="FF0000"/>
          <w:sz w:val="20"/>
          <w:szCs w:val="20"/>
        </w:rPr>
        <w:t>2</w:t>
      </w:r>
      <w:r w:rsidR="007C4436">
        <w:rPr>
          <w:rFonts w:ascii="Arial" w:hAnsi="Arial" w:cs="Arial"/>
          <w:b/>
          <w:bCs/>
          <w:color w:val="FF0000"/>
          <w:sz w:val="20"/>
          <w:szCs w:val="20"/>
        </w:rPr>
        <w:t>7</w:t>
      </w:r>
      <w:r>
        <w:rPr>
          <w:rFonts w:ascii="Arial" w:hAnsi="Arial" w:cs="Arial"/>
          <w:b/>
          <w:bCs/>
          <w:color w:val="FF0000"/>
          <w:sz w:val="20"/>
          <w:szCs w:val="20"/>
        </w:rPr>
        <w:t>.9.2023 6pm</w:t>
      </w:r>
    </w:p>
    <w:p w14:paraId="1ADAB4E3" w14:textId="77777777" w:rsidR="006A6F3D" w:rsidRPr="00A46DD5" w:rsidRDefault="006A6F3D" w:rsidP="006A6F3D">
      <w:pPr>
        <w:ind w:left="-567"/>
        <w:rPr>
          <w:rFonts w:ascii="Arial" w:hAnsi="Arial" w:cs="Arial"/>
          <w:b/>
          <w:bCs/>
          <w:sz w:val="20"/>
          <w:szCs w:val="20"/>
        </w:rPr>
      </w:pPr>
      <w:r w:rsidRPr="00A46DD5">
        <w:rPr>
          <w:rFonts w:ascii="Arial" w:hAnsi="Arial" w:cs="Arial"/>
          <w:b/>
          <w:bCs/>
          <w:sz w:val="20"/>
          <w:szCs w:val="20"/>
        </w:rPr>
        <w:t xml:space="preserve">COURIER ARRANGEMENT FOR BARCLAYS MOONTREKKER </w:t>
      </w:r>
      <w:r>
        <w:rPr>
          <w:rFonts w:ascii="Arial" w:hAnsi="Arial" w:cs="Arial"/>
          <w:b/>
          <w:bCs/>
          <w:sz w:val="20"/>
          <w:szCs w:val="20"/>
        </w:rPr>
        <w:t>FOR MISSED PACK COLLECTION</w:t>
      </w:r>
    </w:p>
    <w:p w14:paraId="535A2D8C" w14:textId="77777777" w:rsidR="006A6F3D" w:rsidRPr="00A46DD5" w:rsidRDefault="006A6F3D" w:rsidP="006A6F3D">
      <w:pPr>
        <w:ind w:left="-567"/>
        <w:rPr>
          <w:rFonts w:ascii="Arial" w:hAnsi="Arial" w:cs="Arial"/>
          <w:sz w:val="20"/>
          <w:szCs w:val="20"/>
        </w:rPr>
      </w:pPr>
    </w:p>
    <w:p w14:paraId="45923FD5" w14:textId="77777777" w:rsidR="006A6F3D" w:rsidRPr="00A46DD5" w:rsidRDefault="006A6F3D" w:rsidP="006A6F3D">
      <w:pPr>
        <w:ind w:left="-567"/>
        <w:rPr>
          <w:rFonts w:ascii="Arial" w:hAnsi="Arial" w:cs="Arial"/>
          <w:sz w:val="20"/>
          <w:szCs w:val="20"/>
        </w:rPr>
      </w:pPr>
      <w:r>
        <w:rPr>
          <w:rFonts w:ascii="Arial" w:hAnsi="Arial" w:cs="Arial"/>
          <w:sz w:val="20"/>
          <w:szCs w:val="20"/>
        </w:rPr>
        <w:t>P</w:t>
      </w:r>
      <w:r w:rsidRPr="00A46DD5">
        <w:rPr>
          <w:rFonts w:ascii="Arial" w:hAnsi="Arial" w:cs="Arial"/>
          <w:sz w:val="20"/>
          <w:szCs w:val="20"/>
        </w:rPr>
        <w:t>lease</w:t>
      </w:r>
      <w:r>
        <w:rPr>
          <w:rFonts w:ascii="Arial" w:hAnsi="Arial" w:cs="Arial"/>
          <w:sz w:val="20"/>
          <w:szCs w:val="20"/>
        </w:rPr>
        <w:t xml:space="preserve"> complete questions 1-3 and send this form to:</w:t>
      </w:r>
      <w:r w:rsidRPr="00A46DD5">
        <w:rPr>
          <w:rFonts w:ascii="Arial" w:hAnsi="Arial" w:cs="Arial"/>
          <w:sz w:val="20"/>
          <w:szCs w:val="20"/>
        </w:rPr>
        <w:t xml:space="preserve"> </w:t>
      </w:r>
      <w:r w:rsidRPr="003A523E">
        <w:rPr>
          <w:rFonts w:ascii="Arial" w:hAnsi="Arial" w:cs="Arial"/>
          <w:b/>
          <w:bCs/>
          <w:sz w:val="20"/>
          <w:szCs w:val="20"/>
        </w:rPr>
        <w:t>registration@moontrekker.com</w:t>
      </w:r>
      <w:r w:rsidRPr="00A46DD5">
        <w:rPr>
          <w:rFonts w:ascii="Arial" w:hAnsi="Arial" w:cs="Arial"/>
          <w:sz w:val="20"/>
          <w:szCs w:val="20"/>
        </w:rPr>
        <w:t xml:space="preserve"> with </w:t>
      </w:r>
      <w:r w:rsidRPr="00A46DD5">
        <w:rPr>
          <w:rFonts w:ascii="Arial" w:hAnsi="Arial" w:cs="Arial"/>
          <w:sz w:val="20"/>
          <w:szCs w:val="20"/>
          <w:u w:val="single"/>
        </w:rPr>
        <w:t>all</w:t>
      </w:r>
      <w:r w:rsidRPr="00A46DD5">
        <w:rPr>
          <w:rFonts w:ascii="Arial" w:hAnsi="Arial" w:cs="Arial"/>
          <w:sz w:val="20"/>
          <w:szCs w:val="20"/>
        </w:rPr>
        <w:t xml:space="preserve"> the following information:</w:t>
      </w:r>
    </w:p>
    <w:p w14:paraId="16A79E68" w14:textId="77777777" w:rsidR="006A6F3D" w:rsidRPr="00A46DD5" w:rsidRDefault="006A6F3D" w:rsidP="006A6F3D">
      <w:pPr>
        <w:ind w:left="-567"/>
        <w:rPr>
          <w:rFonts w:ascii="Arial" w:hAnsi="Arial" w:cs="Arial"/>
          <w:sz w:val="20"/>
          <w:szCs w:val="20"/>
        </w:rPr>
      </w:pPr>
    </w:p>
    <w:p w14:paraId="3774AEF5" w14:textId="77777777" w:rsidR="006A6F3D" w:rsidRPr="005F5444" w:rsidRDefault="006A6F3D" w:rsidP="006A6F3D">
      <w:pPr>
        <w:numPr>
          <w:ilvl w:val="0"/>
          <w:numId w:val="1"/>
        </w:numPr>
        <w:ind w:left="-567" w:firstLine="0"/>
        <w:rPr>
          <w:rFonts w:ascii="Arial" w:hAnsi="Arial" w:cs="Arial"/>
          <w:b/>
          <w:bCs/>
          <w:u w:val="single"/>
        </w:rPr>
      </w:pPr>
      <w:r w:rsidRPr="005F5444">
        <w:rPr>
          <w:rFonts w:ascii="Arial" w:hAnsi="Arial" w:cs="Arial"/>
          <w:b/>
          <w:sz w:val="20"/>
          <w:szCs w:val="20"/>
        </w:rPr>
        <w:t>Proof of your minimum sponsorship to The Nature Conservancy ($5</w:t>
      </w:r>
      <w:r>
        <w:rPr>
          <w:rFonts w:ascii="Arial" w:hAnsi="Arial" w:cs="Arial"/>
          <w:b/>
          <w:sz w:val="20"/>
          <w:szCs w:val="20"/>
        </w:rPr>
        <w:t>0</w:t>
      </w:r>
      <w:r w:rsidRPr="005F5444">
        <w:rPr>
          <w:rFonts w:ascii="Arial" w:hAnsi="Arial" w:cs="Arial"/>
          <w:b/>
          <w:sz w:val="20"/>
          <w:szCs w:val="20"/>
        </w:rPr>
        <w:t xml:space="preserve">0pp): </w:t>
      </w:r>
    </w:p>
    <w:p w14:paraId="1268C92B" w14:textId="77777777" w:rsidR="006A6F3D" w:rsidRDefault="006A6F3D" w:rsidP="006A6F3D">
      <w:pPr>
        <w:ind w:left="-3"/>
        <w:rPr>
          <w:rFonts w:ascii="Arial" w:hAnsi="Arial" w:cs="Arial"/>
          <w:b/>
          <w:sz w:val="20"/>
          <w:szCs w:val="20"/>
        </w:rPr>
      </w:pPr>
      <w:hyperlink r:id="rId6" w:history="1">
        <w:r w:rsidRPr="00D66C57">
          <w:rPr>
            <w:rStyle w:val="Hyperlink"/>
            <w:rFonts w:ascii="Arial" w:hAnsi="Arial" w:cs="Arial"/>
            <w:b/>
            <w:sz w:val="20"/>
            <w:szCs w:val="20"/>
          </w:rPr>
          <w:t>https://www.simplygiving.com/event/barclaysmoontrekker2023</w:t>
        </w:r>
      </w:hyperlink>
    </w:p>
    <w:p w14:paraId="58FA3A21" w14:textId="77777777" w:rsidR="006A6F3D" w:rsidRDefault="006A6F3D" w:rsidP="006A6F3D">
      <w:pPr>
        <w:ind w:left="-3"/>
        <w:rPr>
          <w:rFonts w:ascii="Arial" w:hAnsi="Arial" w:cs="Arial"/>
          <w:b/>
          <w:sz w:val="20"/>
          <w:szCs w:val="20"/>
        </w:rPr>
      </w:pPr>
    </w:p>
    <w:p w14:paraId="1294F715" w14:textId="77777777" w:rsidR="006A6F3D" w:rsidRDefault="006A6F3D" w:rsidP="006A6F3D">
      <w:pPr>
        <w:ind w:left="-3"/>
        <w:rPr>
          <w:rFonts w:ascii="Arial" w:hAnsi="Arial" w:cs="Arial"/>
          <w:b/>
          <w:sz w:val="20"/>
          <w:szCs w:val="20"/>
        </w:rPr>
      </w:pPr>
      <w:r w:rsidRPr="005F5444">
        <w:rPr>
          <w:rFonts w:ascii="Arial" w:hAnsi="Arial" w:cs="Arial"/>
          <w:b/>
          <w:sz w:val="20"/>
          <w:szCs w:val="20"/>
        </w:rPr>
        <w:t>Your Simply Giving link here</w:t>
      </w:r>
      <w:r>
        <w:rPr>
          <w:rFonts w:ascii="Arial" w:hAnsi="Arial" w:cs="Arial"/>
          <w:b/>
          <w:sz w:val="20"/>
          <w:szCs w:val="20"/>
        </w:rPr>
        <w:t xml:space="preserve"> (OR attach proof of a direct transfer)</w:t>
      </w:r>
      <w:r w:rsidRPr="005F5444">
        <w:rPr>
          <w:rFonts w:ascii="Arial" w:hAnsi="Arial" w:cs="Arial"/>
          <w:b/>
          <w:sz w:val="20"/>
          <w:szCs w:val="20"/>
        </w:rPr>
        <w:t>:</w:t>
      </w:r>
    </w:p>
    <w:tbl>
      <w:tblPr>
        <w:tblStyle w:val="TableGrid"/>
        <w:tblW w:w="0" w:type="auto"/>
        <w:tblInd w:w="-3" w:type="dxa"/>
        <w:tblLook w:val="04A0" w:firstRow="1" w:lastRow="0" w:firstColumn="1" w:lastColumn="0" w:noHBand="0" w:noVBand="1"/>
      </w:tblPr>
      <w:tblGrid>
        <w:gridCol w:w="8630"/>
      </w:tblGrid>
      <w:tr w:rsidR="006A6F3D" w14:paraId="1D94C53A" w14:textId="77777777" w:rsidTr="0022557C">
        <w:tc>
          <w:tcPr>
            <w:tcW w:w="8630" w:type="dxa"/>
          </w:tcPr>
          <w:p w14:paraId="77D7941A" w14:textId="77777777" w:rsidR="006A6F3D" w:rsidRDefault="006A6F3D" w:rsidP="0022557C">
            <w:pPr>
              <w:rPr>
                <w:rFonts w:ascii="Arial" w:hAnsi="Arial" w:cs="Arial"/>
                <w:b/>
                <w:sz w:val="20"/>
                <w:szCs w:val="20"/>
              </w:rPr>
            </w:pPr>
          </w:p>
          <w:p w14:paraId="2459A17C" w14:textId="77777777" w:rsidR="006A6F3D" w:rsidRDefault="006A6F3D" w:rsidP="0022557C">
            <w:pPr>
              <w:rPr>
                <w:rFonts w:ascii="Arial" w:hAnsi="Arial" w:cs="Arial"/>
                <w:b/>
                <w:sz w:val="20"/>
                <w:szCs w:val="20"/>
              </w:rPr>
            </w:pPr>
          </w:p>
        </w:tc>
      </w:tr>
    </w:tbl>
    <w:p w14:paraId="6F5EF7DE" w14:textId="77777777" w:rsidR="006A6F3D" w:rsidRPr="005F5444" w:rsidRDefault="006A6F3D" w:rsidP="006A6F3D">
      <w:pPr>
        <w:ind w:left="-567"/>
        <w:rPr>
          <w:rFonts w:ascii="Arial" w:hAnsi="Arial" w:cs="Arial"/>
          <w:b/>
          <w:bCs/>
        </w:rPr>
      </w:pPr>
    </w:p>
    <w:p w14:paraId="24850583" w14:textId="55A5B1FF" w:rsidR="006A6F3D" w:rsidRPr="006A6F3D" w:rsidRDefault="006A6F3D" w:rsidP="006A6F3D">
      <w:pPr>
        <w:numPr>
          <w:ilvl w:val="0"/>
          <w:numId w:val="1"/>
        </w:numPr>
        <w:ind w:left="0" w:hanging="567"/>
        <w:rPr>
          <w:rFonts w:ascii="Arial" w:hAnsi="Arial" w:cs="Arial"/>
          <w:bCs/>
        </w:rPr>
      </w:pPr>
      <w:r>
        <w:rPr>
          <w:rFonts w:ascii="Arial" w:hAnsi="Arial" w:cs="Arial"/>
          <w:b/>
          <w:sz w:val="20"/>
          <w:szCs w:val="20"/>
        </w:rPr>
        <w:t>Attach your p</w:t>
      </w:r>
      <w:r w:rsidRPr="00A46DD5">
        <w:rPr>
          <w:rFonts w:ascii="Arial" w:hAnsi="Arial" w:cs="Arial"/>
          <w:b/>
          <w:sz w:val="20"/>
          <w:szCs w:val="20"/>
        </w:rPr>
        <w:t xml:space="preserve">roof </w:t>
      </w:r>
      <w:r>
        <w:rPr>
          <w:rFonts w:ascii="Arial" w:hAnsi="Arial" w:cs="Arial"/>
          <w:b/>
          <w:sz w:val="20"/>
          <w:szCs w:val="20"/>
        </w:rPr>
        <w:t>admin fee</w:t>
      </w:r>
      <w:r w:rsidRPr="00A46DD5">
        <w:rPr>
          <w:rFonts w:ascii="Arial" w:hAnsi="Arial" w:cs="Arial"/>
          <w:b/>
          <w:sz w:val="20"/>
          <w:szCs w:val="20"/>
        </w:rPr>
        <w:t xml:space="preserve"> </w:t>
      </w:r>
      <w:r>
        <w:rPr>
          <w:rFonts w:ascii="Arial" w:hAnsi="Arial" w:cs="Arial"/>
          <w:b/>
          <w:sz w:val="20"/>
          <w:szCs w:val="20"/>
        </w:rPr>
        <w:t>(</w:t>
      </w:r>
      <w:r>
        <w:rPr>
          <w:rFonts w:ascii="Arial" w:hAnsi="Arial" w:cs="Arial"/>
          <w:b/>
          <w:sz w:val="20"/>
          <w:szCs w:val="20"/>
        </w:rPr>
        <w:t xml:space="preserve">$100 for </w:t>
      </w:r>
      <w:r>
        <w:rPr>
          <w:rFonts w:ascii="Arial" w:hAnsi="Arial" w:cs="Arial"/>
          <w:b/>
          <w:sz w:val="20"/>
          <w:szCs w:val="20"/>
        </w:rPr>
        <w:t xml:space="preserve">up to 4 packs </w:t>
      </w:r>
      <w:r>
        <w:rPr>
          <w:rFonts w:ascii="Arial" w:hAnsi="Arial" w:cs="Arial"/>
          <w:b/>
          <w:sz w:val="20"/>
          <w:szCs w:val="20"/>
        </w:rPr>
        <w:t xml:space="preserve">to the same address </w:t>
      </w:r>
      <w:r>
        <w:rPr>
          <w:rFonts w:ascii="Arial" w:hAnsi="Arial" w:cs="Arial"/>
          <w:b/>
          <w:sz w:val="20"/>
          <w:szCs w:val="20"/>
        </w:rPr>
        <w:t>then $50per</w:t>
      </w:r>
      <w:r>
        <w:rPr>
          <w:rFonts w:ascii="Arial" w:hAnsi="Arial" w:cs="Arial"/>
          <w:b/>
          <w:sz w:val="20"/>
          <w:szCs w:val="20"/>
        </w:rPr>
        <w:t xml:space="preserve"> per pa</w:t>
      </w:r>
      <w:r>
        <w:rPr>
          <w:rFonts w:ascii="Arial" w:hAnsi="Arial" w:cs="Arial"/>
          <w:b/>
          <w:sz w:val="20"/>
          <w:szCs w:val="20"/>
        </w:rPr>
        <w:t xml:space="preserve">ck) </w:t>
      </w:r>
      <w:r w:rsidRPr="00A46DD5">
        <w:rPr>
          <w:rFonts w:ascii="Arial" w:hAnsi="Arial" w:cs="Arial"/>
          <w:b/>
          <w:sz w:val="20"/>
          <w:szCs w:val="20"/>
        </w:rPr>
        <w:t>payment</w:t>
      </w:r>
      <w:r>
        <w:rPr>
          <w:rFonts w:ascii="Arial" w:hAnsi="Arial" w:cs="Arial"/>
          <w:b/>
          <w:sz w:val="20"/>
          <w:szCs w:val="20"/>
        </w:rPr>
        <w:t xml:space="preserve"> t</w:t>
      </w:r>
      <w:r>
        <w:rPr>
          <w:rFonts w:ascii="Arial" w:hAnsi="Arial" w:cs="Arial"/>
          <w:b/>
          <w:sz w:val="20"/>
          <w:szCs w:val="20"/>
        </w:rPr>
        <w:t xml:space="preserve">o Moontrekker. </w:t>
      </w:r>
      <w:proofErr w:type="spellStart"/>
      <w:proofErr w:type="gramStart"/>
      <w:r>
        <w:rPr>
          <w:rFonts w:ascii="Arial" w:hAnsi="Arial" w:cs="Arial"/>
          <w:b/>
          <w:sz w:val="20"/>
          <w:szCs w:val="20"/>
        </w:rPr>
        <w:t>bankacc</w:t>
      </w:r>
      <w:proofErr w:type="spellEnd"/>
      <w:r>
        <w:rPr>
          <w:rFonts w:ascii="Arial" w:hAnsi="Arial" w:cs="Arial"/>
          <w:b/>
          <w:sz w:val="20"/>
          <w:szCs w:val="20"/>
        </w:rPr>
        <w:t>.#</w:t>
      </w:r>
      <w:proofErr w:type="gramEnd"/>
      <w:r>
        <w:rPr>
          <w:rFonts w:ascii="Arial" w:hAnsi="Arial" w:cs="Arial"/>
          <w:b/>
          <w:sz w:val="20"/>
          <w:szCs w:val="20"/>
        </w:rPr>
        <w:t xml:space="preserve"> </w:t>
      </w:r>
      <w:r>
        <w:rPr>
          <w:rFonts w:ascii="Arial" w:hAnsi="Arial" w:cs="Arial"/>
          <w:bCs/>
          <w:sz w:val="18"/>
          <w:szCs w:val="18"/>
        </w:rPr>
        <w:t xml:space="preserve">Moontrekker Limit: </w:t>
      </w:r>
      <w:r w:rsidRPr="00A46DD5">
        <w:rPr>
          <w:rFonts w:ascii="Arial" w:hAnsi="Arial" w:cs="Arial"/>
          <w:bCs/>
          <w:sz w:val="18"/>
          <w:szCs w:val="18"/>
        </w:rPr>
        <w:t>HSBC#400 651 709 838.</w:t>
      </w:r>
      <w:r>
        <w:rPr>
          <w:rFonts w:ascii="Arial" w:hAnsi="Arial" w:cs="Arial"/>
          <w:b/>
          <w:sz w:val="20"/>
          <w:szCs w:val="20"/>
        </w:rPr>
        <w:br/>
        <w:t xml:space="preserve">          </w:t>
      </w:r>
    </w:p>
    <w:p w14:paraId="2957E986" w14:textId="4455A418" w:rsidR="006A6F3D" w:rsidRPr="00A46DD5" w:rsidRDefault="006A6F3D" w:rsidP="006A6F3D">
      <w:pPr>
        <w:rPr>
          <w:rFonts w:ascii="Arial" w:hAnsi="Arial" w:cs="Arial"/>
          <w:bCs/>
        </w:rPr>
      </w:pPr>
      <w:r>
        <w:rPr>
          <w:rFonts w:ascii="Arial" w:hAnsi="Arial" w:cs="Arial"/>
          <w:b/>
          <w:sz w:val="20"/>
          <w:szCs w:val="20"/>
        </w:rPr>
        <w:t>This does not include the courier fee which will be borne by the recipient.</w:t>
      </w:r>
    </w:p>
    <w:p w14:paraId="2CA6867C" w14:textId="4952B3E9" w:rsidR="006A6F3D" w:rsidRPr="00A46DD5" w:rsidRDefault="006A6F3D" w:rsidP="006A6F3D">
      <w:pPr>
        <w:rPr>
          <w:rFonts w:ascii="Arial" w:hAnsi="Arial" w:cs="Arial"/>
          <w:b/>
          <w:bCs/>
          <w:u w:val="single"/>
        </w:rPr>
      </w:pPr>
      <w:r w:rsidRPr="00A46DD5">
        <w:rPr>
          <w:rFonts w:ascii="Arial" w:hAnsi="Arial" w:cs="Arial"/>
          <w:bCs/>
          <w:sz w:val="18"/>
          <w:szCs w:val="18"/>
        </w:rPr>
        <w:br/>
      </w:r>
    </w:p>
    <w:p w14:paraId="0B81FD7F" w14:textId="77777777" w:rsidR="006A6F3D" w:rsidRPr="00A46DD5" w:rsidRDefault="006A6F3D" w:rsidP="006A6F3D">
      <w:pPr>
        <w:numPr>
          <w:ilvl w:val="0"/>
          <w:numId w:val="1"/>
        </w:numPr>
        <w:ind w:left="-567" w:firstLine="0"/>
        <w:rPr>
          <w:rFonts w:ascii="Arial" w:hAnsi="Arial" w:cs="Arial"/>
          <w:b/>
          <w:sz w:val="20"/>
          <w:szCs w:val="20"/>
        </w:rPr>
      </w:pPr>
      <w:r>
        <w:rPr>
          <w:rFonts w:ascii="Arial" w:hAnsi="Arial" w:cs="Arial"/>
          <w:b/>
          <w:sz w:val="20"/>
          <w:szCs w:val="20"/>
        </w:rPr>
        <w:t>D</w:t>
      </w:r>
      <w:r w:rsidRPr="00A46DD5">
        <w:rPr>
          <w:rFonts w:ascii="Arial" w:hAnsi="Arial" w:cs="Arial"/>
          <w:b/>
          <w:sz w:val="20"/>
          <w:szCs w:val="20"/>
        </w:rPr>
        <w:t>etails entered below:</w:t>
      </w:r>
    </w:p>
    <w:p w14:paraId="14E69854" w14:textId="77777777" w:rsidR="006A6F3D" w:rsidRPr="00A46DD5" w:rsidRDefault="006A6F3D" w:rsidP="006A6F3D">
      <w:pPr>
        <w:ind w:left="-567"/>
        <w:rPr>
          <w:rFonts w:ascii="Arial" w:hAnsi="Arial" w:cs="Arial"/>
          <w:b/>
          <w:sz w:val="20"/>
          <w:szCs w:val="20"/>
        </w:rPr>
      </w:pPr>
    </w:p>
    <w:tbl>
      <w:tblPr>
        <w:tblStyle w:val="TableGrid"/>
        <w:tblW w:w="0" w:type="auto"/>
        <w:tblInd w:w="-5" w:type="dxa"/>
        <w:tblLook w:val="04A0" w:firstRow="1" w:lastRow="0" w:firstColumn="1" w:lastColumn="0" w:noHBand="0" w:noVBand="1"/>
      </w:tblPr>
      <w:tblGrid>
        <w:gridCol w:w="2410"/>
        <w:gridCol w:w="6220"/>
      </w:tblGrid>
      <w:tr w:rsidR="006A6F3D" w:rsidRPr="00A46DD5" w14:paraId="5BCCB97D" w14:textId="77777777" w:rsidTr="0022557C">
        <w:tc>
          <w:tcPr>
            <w:tcW w:w="2410" w:type="dxa"/>
          </w:tcPr>
          <w:p w14:paraId="6D6E81EA" w14:textId="77777777" w:rsidR="006A6F3D" w:rsidRPr="00A46DD5" w:rsidRDefault="006A6F3D" w:rsidP="0022557C">
            <w:pPr>
              <w:rPr>
                <w:rFonts w:ascii="Arial" w:hAnsi="Arial" w:cs="Arial"/>
                <w:sz w:val="18"/>
                <w:szCs w:val="18"/>
              </w:rPr>
            </w:pPr>
            <w:hyperlink r:id="rId7" w:history="1">
              <w:r w:rsidRPr="003A523E">
                <w:rPr>
                  <w:rStyle w:val="Hyperlink"/>
                  <w:rFonts w:ascii="Arial" w:hAnsi="Arial" w:cs="Arial"/>
                  <w:sz w:val="18"/>
                  <w:szCs w:val="18"/>
                </w:rPr>
                <w:t>Participant Bib number(s):</w:t>
              </w:r>
            </w:hyperlink>
          </w:p>
        </w:tc>
        <w:tc>
          <w:tcPr>
            <w:tcW w:w="6220" w:type="dxa"/>
          </w:tcPr>
          <w:p w14:paraId="437ADF13" w14:textId="77777777" w:rsidR="006A6F3D" w:rsidRPr="00A46DD5" w:rsidRDefault="006A6F3D" w:rsidP="0022557C">
            <w:pPr>
              <w:rPr>
                <w:rFonts w:ascii="Arial" w:hAnsi="Arial" w:cs="Arial"/>
                <w:sz w:val="18"/>
                <w:szCs w:val="18"/>
              </w:rPr>
            </w:pPr>
          </w:p>
        </w:tc>
      </w:tr>
      <w:tr w:rsidR="006A6F3D" w:rsidRPr="00A46DD5" w14:paraId="67AAE273" w14:textId="77777777" w:rsidTr="0022557C">
        <w:tc>
          <w:tcPr>
            <w:tcW w:w="8630" w:type="dxa"/>
            <w:gridSpan w:val="2"/>
            <w:tcBorders>
              <w:left w:val="single" w:sz="4" w:space="0" w:color="FFFFFF" w:themeColor="background1"/>
              <w:right w:val="single" w:sz="4" w:space="0" w:color="FFFFFF" w:themeColor="background1"/>
            </w:tcBorders>
          </w:tcPr>
          <w:p w14:paraId="57F4C53A" w14:textId="77777777" w:rsidR="006A6F3D" w:rsidRDefault="006A6F3D" w:rsidP="0022557C">
            <w:pPr>
              <w:rPr>
                <w:rFonts w:ascii="Arial" w:hAnsi="Arial" w:cs="Arial"/>
                <w:sz w:val="18"/>
                <w:szCs w:val="18"/>
              </w:rPr>
            </w:pPr>
          </w:p>
          <w:p w14:paraId="643F3396" w14:textId="77777777" w:rsidR="006A6F3D" w:rsidRPr="00A46DD5" w:rsidRDefault="006A6F3D" w:rsidP="0022557C">
            <w:pPr>
              <w:rPr>
                <w:rFonts w:ascii="Arial" w:hAnsi="Arial" w:cs="Arial"/>
                <w:sz w:val="18"/>
                <w:szCs w:val="18"/>
              </w:rPr>
            </w:pPr>
            <w:r w:rsidRPr="009B429E">
              <w:rPr>
                <w:rFonts w:ascii="Arial" w:hAnsi="Arial" w:cs="Arial"/>
                <w:b/>
                <w:bCs/>
                <w:sz w:val="18"/>
                <w:szCs w:val="18"/>
              </w:rPr>
              <w:t>DELIVERY DETAILS</w:t>
            </w:r>
            <w:r>
              <w:rPr>
                <w:rFonts w:ascii="Arial" w:hAnsi="Arial" w:cs="Arial"/>
                <w:b/>
                <w:bCs/>
                <w:sz w:val="18"/>
                <w:szCs w:val="18"/>
              </w:rPr>
              <w:t xml:space="preserve"> (we recommend commercial addresses)</w:t>
            </w:r>
          </w:p>
        </w:tc>
      </w:tr>
      <w:tr w:rsidR="006A6F3D" w:rsidRPr="00A46DD5" w14:paraId="543EAF86" w14:textId="77777777" w:rsidTr="0022557C">
        <w:tc>
          <w:tcPr>
            <w:tcW w:w="2410" w:type="dxa"/>
          </w:tcPr>
          <w:p w14:paraId="21BE3144" w14:textId="77777777" w:rsidR="006A6F3D" w:rsidRPr="00A46DD5" w:rsidRDefault="006A6F3D" w:rsidP="0022557C">
            <w:pPr>
              <w:rPr>
                <w:rFonts w:ascii="Arial" w:hAnsi="Arial" w:cs="Arial"/>
                <w:sz w:val="18"/>
                <w:szCs w:val="18"/>
              </w:rPr>
            </w:pPr>
            <w:r>
              <w:rPr>
                <w:rFonts w:ascii="Arial" w:hAnsi="Arial" w:cs="Arial"/>
                <w:sz w:val="18"/>
                <w:szCs w:val="18"/>
              </w:rPr>
              <w:t xml:space="preserve">Receivers </w:t>
            </w:r>
            <w:r w:rsidRPr="00A46DD5">
              <w:rPr>
                <w:rFonts w:ascii="Arial" w:hAnsi="Arial" w:cs="Arial"/>
                <w:sz w:val="18"/>
                <w:szCs w:val="18"/>
              </w:rPr>
              <w:t>Name</w:t>
            </w:r>
            <w:r>
              <w:rPr>
                <w:rFonts w:ascii="Arial" w:hAnsi="Arial" w:cs="Arial"/>
                <w:sz w:val="18"/>
                <w:szCs w:val="18"/>
              </w:rPr>
              <w:t>:</w:t>
            </w:r>
          </w:p>
        </w:tc>
        <w:tc>
          <w:tcPr>
            <w:tcW w:w="6220" w:type="dxa"/>
          </w:tcPr>
          <w:p w14:paraId="1874CF3A" w14:textId="77777777" w:rsidR="006A6F3D" w:rsidRPr="00A46DD5" w:rsidRDefault="006A6F3D" w:rsidP="0022557C">
            <w:pPr>
              <w:rPr>
                <w:rFonts w:ascii="Arial" w:hAnsi="Arial" w:cs="Arial"/>
                <w:sz w:val="18"/>
                <w:szCs w:val="18"/>
              </w:rPr>
            </w:pPr>
          </w:p>
        </w:tc>
      </w:tr>
      <w:tr w:rsidR="006A6F3D" w:rsidRPr="00A46DD5" w14:paraId="7993D237" w14:textId="77777777" w:rsidTr="0022557C">
        <w:tc>
          <w:tcPr>
            <w:tcW w:w="2410" w:type="dxa"/>
          </w:tcPr>
          <w:p w14:paraId="03E07E27" w14:textId="77777777" w:rsidR="006A6F3D" w:rsidRPr="00A46DD5" w:rsidRDefault="006A6F3D" w:rsidP="0022557C">
            <w:pPr>
              <w:rPr>
                <w:rFonts w:ascii="Arial" w:hAnsi="Arial" w:cs="Arial"/>
                <w:sz w:val="18"/>
                <w:szCs w:val="18"/>
              </w:rPr>
            </w:pPr>
            <w:r>
              <w:rPr>
                <w:rFonts w:ascii="Arial" w:hAnsi="Arial" w:cs="Arial"/>
                <w:sz w:val="18"/>
                <w:szCs w:val="18"/>
              </w:rPr>
              <w:t xml:space="preserve">Recipient phone </w:t>
            </w:r>
            <w:r w:rsidRPr="00A46DD5">
              <w:rPr>
                <w:rFonts w:ascii="Arial" w:hAnsi="Arial" w:cs="Arial"/>
                <w:sz w:val="18"/>
                <w:szCs w:val="18"/>
              </w:rPr>
              <w:t>number</w:t>
            </w:r>
            <w:r>
              <w:rPr>
                <w:rFonts w:ascii="Arial" w:hAnsi="Arial" w:cs="Arial"/>
                <w:sz w:val="18"/>
                <w:szCs w:val="18"/>
              </w:rPr>
              <w:t>:</w:t>
            </w:r>
          </w:p>
        </w:tc>
        <w:tc>
          <w:tcPr>
            <w:tcW w:w="6220" w:type="dxa"/>
          </w:tcPr>
          <w:p w14:paraId="565442CF" w14:textId="77777777" w:rsidR="006A6F3D" w:rsidRPr="00A46DD5" w:rsidRDefault="006A6F3D" w:rsidP="0022557C">
            <w:pPr>
              <w:rPr>
                <w:rFonts w:ascii="Arial" w:hAnsi="Arial" w:cs="Arial"/>
                <w:sz w:val="18"/>
                <w:szCs w:val="18"/>
              </w:rPr>
            </w:pPr>
          </w:p>
        </w:tc>
      </w:tr>
      <w:tr w:rsidR="006A6F3D" w:rsidRPr="00A46DD5" w14:paraId="66C0A636" w14:textId="77777777" w:rsidTr="0022557C">
        <w:tc>
          <w:tcPr>
            <w:tcW w:w="2410" w:type="dxa"/>
          </w:tcPr>
          <w:p w14:paraId="36F49213" w14:textId="77777777" w:rsidR="006A6F3D" w:rsidRPr="00A46DD5" w:rsidRDefault="006A6F3D" w:rsidP="0022557C">
            <w:pPr>
              <w:rPr>
                <w:rFonts w:ascii="Arial" w:hAnsi="Arial" w:cs="Arial"/>
                <w:sz w:val="18"/>
                <w:szCs w:val="18"/>
              </w:rPr>
            </w:pPr>
            <w:r>
              <w:rPr>
                <w:rFonts w:ascii="Arial" w:hAnsi="Arial" w:cs="Arial"/>
                <w:sz w:val="18"/>
                <w:szCs w:val="18"/>
              </w:rPr>
              <w:t>*Company name:</w:t>
            </w:r>
          </w:p>
        </w:tc>
        <w:tc>
          <w:tcPr>
            <w:tcW w:w="6220" w:type="dxa"/>
          </w:tcPr>
          <w:p w14:paraId="5F94B3C0" w14:textId="77777777" w:rsidR="006A6F3D" w:rsidRPr="00A46DD5" w:rsidRDefault="006A6F3D" w:rsidP="0022557C">
            <w:pPr>
              <w:rPr>
                <w:rFonts w:ascii="Arial" w:hAnsi="Arial" w:cs="Arial"/>
                <w:sz w:val="18"/>
                <w:szCs w:val="18"/>
              </w:rPr>
            </w:pPr>
          </w:p>
        </w:tc>
      </w:tr>
      <w:tr w:rsidR="006A6F3D" w:rsidRPr="00A46DD5" w14:paraId="2C0DE389" w14:textId="77777777" w:rsidTr="0022557C">
        <w:tc>
          <w:tcPr>
            <w:tcW w:w="2410" w:type="dxa"/>
          </w:tcPr>
          <w:p w14:paraId="07B5612D" w14:textId="77777777" w:rsidR="006A6F3D" w:rsidRPr="00A46DD5" w:rsidRDefault="006A6F3D" w:rsidP="0022557C">
            <w:pPr>
              <w:rPr>
                <w:rFonts w:ascii="Arial" w:hAnsi="Arial" w:cs="Arial"/>
                <w:sz w:val="18"/>
                <w:szCs w:val="18"/>
              </w:rPr>
            </w:pPr>
            <w:r w:rsidRPr="00A46DD5">
              <w:rPr>
                <w:rFonts w:ascii="Arial" w:hAnsi="Arial" w:cs="Arial"/>
                <w:sz w:val="18"/>
                <w:szCs w:val="18"/>
              </w:rPr>
              <w:t>Address</w:t>
            </w:r>
            <w:r>
              <w:rPr>
                <w:rFonts w:ascii="Arial" w:hAnsi="Arial" w:cs="Arial"/>
                <w:sz w:val="18"/>
                <w:szCs w:val="18"/>
              </w:rPr>
              <w:t>:</w:t>
            </w:r>
          </w:p>
        </w:tc>
        <w:tc>
          <w:tcPr>
            <w:tcW w:w="6220" w:type="dxa"/>
          </w:tcPr>
          <w:p w14:paraId="545DC2FA" w14:textId="77777777" w:rsidR="006A6F3D" w:rsidRPr="00A46DD5" w:rsidRDefault="006A6F3D" w:rsidP="0022557C">
            <w:pPr>
              <w:rPr>
                <w:rFonts w:ascii="Arial" w:hAnsi="Arial" w:cs="Arial"/>
                <w:sz w:val="18"/>
                <w:szCs w:val="18"/>
              </w:rPr>
            </w:pPr>
          </w:p>
        </w:tc>
      </w:tr>
      <w:tr w:rsidR="006A6F3D" w:rsidRPr="00A46DD5" w14:paraId="35093C38" w14:textId="77777777" w:rsidTr="0022557C">
        <w:tc>
          <w:tcPr>
            <w:tcW w:w="2410" w:type="dxa"/>
          </w:tcPr>
          <w:p w14:paraId="2BDEDC22" w14:textId="77777777" w:rsidR="006A6F3D" w:rsidRPr="00A46DD5" w:rsidRDefault="006A6F3D" w:rsidP="0022557C">
            <w:pPr>
              <w:rPr>
                <w:rFonts w:ascii="Arial" w:hAnsi="Arial" w:cs="Arial"/>
                <w:sz w:val="18"/>
                <w:szCs w:val="18"/>
              </w:rPr>
            </w:pPr>
          </w:p>
        </w:tc>
        <w:tc>
          <w:tcPr>
            <w:tcW w:w="6220" w:type="dxa"/>
          </w:tcPr>
          <w:p w14:paraId="1FAFC445" w14:textId="77777777" w:rsidR="006A6F3D" w:rsidRPr="00A46DD5" w:rsidRDefault="006A6F3D" w:rsidP="0022557C">
            <w:pPr>
              <w:rPr>
                <w:rFonts w:ascii="Arial" w:hAnsi="Arial" w:cs="Arial"/>
                <w:sz w:val="18"/>
                <w:szCs w:val="18"/>
              </w:rPr>
            </w:pPr>
          </w:p>
        </w:tc>
      </w:tr>
    </w:tbl>
    <w:p w14:paraId="3E58102D" w14:textId="77777777" w:rsidR="006A6F3D" w:rsidRPr="005F5444" w:rsidRDefault="006A6F3D" w:rsidP="006A6F3D">
      <w:pPr>
        <w:ind w:left="-567" w:firstLine="567"/>
        <w:rPr>
          <w:rFonts w:ascii="Arial" w:hAnsi="Arial" w:cs="Arial"/>
          <w:bCs/>
          <w:sz w:val="16"/>
          <w:szCs w:val="16"/>
        </w:rPr>
      </w:pPr>
    </w:p>
    <w:p w14:paraId="53717466" w14:textId="77777777" w:rsidR="006A6F3D" w:rsidRPr="00A46DD5" w:rsidRDefault="006A6F3D" w:rsidP="006A6F3D">
      <w:pPr>
        <w:ind w:left="-567" w:firstLine="567"/>
        <w:rPr>
          <w:rFonts w:ascii="Arial" w:hAnsi="Arial" w:cs="Arial"/>
          <w:bCs/>
          <w:sz w:val="20"/>
          <w:szCs w:val="20"/>
        </w:rPr>
      </w:pPr>
    </w:p>
    <w:p w14:paraId="428B5608" w14:textId="77777777" w:rsidR="006A6F3D" w:rsidRPr="00A46DD5" w:rsidRDefault="006A6F3D" w:rsidP="006A6F3D">
      <w:pPr>
        <w:ind w:left="-567"/>
        <w:rPr>
          <w:rFonts w:ascii="Arial" w:hAnsi="Arial" w:cs="Arial"/>
          <w:bCs/>
          <w:sz w:val="20"/>
          <w:szCs w:val="20"/>
        </w:rPr>
      </w:pPr>
      <w:r w:rsidRPr="00A46DD5">
        <w:rPr>
          <w:rFonts w:ascii="Arial" w:hAnsi="Arial" w:cs="Arial"/>
          <w:bCs/>
          <w:sz w:val="20"/>
          <w:szCs w:val="20"/>
        </w:rPr>
        <w:t xml:space="preserve">We use SF Express courier service and will send you your tracking number. Any further enquiries should be directed </w:t>
      </w:r>
      <w:r>
        <w:rPr>
          <w:rFonts w:ascii="Arial" w:hAnsi="Arial" w:cs="Arial"/>
          <w:bCs/>
          <w:sz w:val="20"/>
          <w:szCs w:val="20"/>
        </w:rPr>
        <w:t>to</w:t>
      </w:r>
      <w:r w:rsidRPr="00A46DD5">
        <w:rPr>
          <w:rFonts w:ascii="Arial" w:hAnsi="Arial" w:cs="Arial"/>
          <w:bCs/>
          <w:sz w:val="20"/>
          <w:szCs w:val="20"/>
        </w:rPr>
        <w:t xml:space="preserve"> SF Express</w:t>
      </w:r>
      <w:r>
        <w:rPr>
          <w:rFonts w:ascii="Arial" w:hAnsi="Arial" w:cs="Arial"/>
          <w:bCs/>
          <w:sz w:val="20"/>
          <w:szCs w:val="20"/>
        </w:rPr>
        <w:t>,</w:t>
      </w:r>
      <w:r w:rsidRPr="00A46DD5">
        <w:rPr>
          <w:rFonts w:ascii="Arial" w:hAnsi="Arial" w:cs="Arial"/>
          <w:bCs/>
          <w:sz w:val="20"/>
          <w:szCs w:val="20"/>
        </w:rPr>
        <w:t xml:space="preserve"> not MoonTrekker. We do not take responsibility for their service</w:t>
      </w:r>
      <w:r>
        <w:rPr>
          <w:rFonts w:ascii="Arial" w:hAnsi="Arial" w:cs="Arial"/>
          <w:bCs/>
          <w:sz w:val="20"/>
          <w:szCs w:val="20"/>
        </w:rPr>
        <w:t xml:space="preserve">s and </w:t>
      </w:r>
      <w:proofErr w:type="gramStart"/>
      <w:r>
        <w:rPr>
          <w:rFonts w:ascii="Arial" w:hAnsi="Arial" w:cs="Arial"/>
          <w:bCs/>
          <w:sz w:val="20"/>
          <w:szCs w:val="20"/>
        </w:rPr>
        <w:t>used</w:t>
      </w:r>
      <w:proofErr w:type="gramEnd"/>
      <w:r>
        <w:rPr>
          <w:rFonts w:ascii="Arial" w:hAnsi="Arial" w:cs="Arial"/>
          <w:bCs/>
          <w:sz w:val="20"/>
          <w:szCs w:val="20"/>
        </w:rPr>
        <w:t xml:space="preserve"> at your own risk</w:t>
      </w:r>
      <w:r w:rsidRPr="00A46DD5">
        <w:rPr>
          <w:rFonts w:ascii="Arial" w:hAnsi="Arial" w:cs="Arial"/>
          <w:bCs/>
          <w:sz w:val="20"/>
          <w:szCs w:val="20"/>
        </w:rPr>
        <w:t>.</w:t>
      </w:r>
    </w:p>
    <w:p w14:paraId="767036BD" w14:textId="77777777" w:rsidR="006A6F3D" w:rsidRPr="00A46DD5" w:rsidRDefault="006A6F3D" w:rsidP="006A6F3D">
      <w:pPr>
        <w:ind w:left="-567"/>
        <w:rPr>
          <w:rFonts w:ascii="Arial" w:hAnsi="Arial" w:cs="Arial"/>
          <w:bCs/>
          <w:sz w:val="20"/>
          <w:u w:val="single"/>
        </w:rPr>
      </w:pPr>
    </w:p>
    <w:p w14:paraId="49F0D597" w14:textId="77777777" w:rsidR="006A6F3D" w:rsidRPr="00A46DD5" w:rsidRDefault="006A6F3D" w:rsidP="006A6F3D">
      <w:pPr>
        <w:ind w:left="-567"/>
        <w:rPr>
          <w:rFonts w:ascii="Arial" w:hAnsi="Arial" w:cs="Arial"/>
          <w:bCs/>
          <w:sz w:val="20"/>
        </w:rPr>
      </w:pPr>
      <w:r w:rsidRPr="00A46DD5">
        <w:rPr>
          <w:rFonts w:ascii="Arial" w:hAnsi="Arial" w:cs="Arial"/>
          <w:bCs/>
          <w:sz w:val="20"/>
        </w:rPr>
        <w:t>Kind regards,</w:t>
      </w:r>
    </w:p>
    <w:p w14:paraId="373ECF1B" w14:textId="77777777" w:rsidR="006A6F3D" w:rsidRPr="00A46DD5" w:rsidRDefault="006A6F3D" w:rsidP="006A6F3D">
      <w:pPr>
        <w:ind w:left="-567"/>
        <w:rPr>
          <w:rFonts w:ascii="Arial" w:hAnsi="Arial" w:cs="Arial"/>
          <w:bCs/>
          <w:sz w:val="20"/>
        </w:rPr>
      </w:pPr>
      <w:r w:rsidRPr="00A46DD5">
        <w:rPr>
          <w:rFonts w:ascii="Arial" w:hAnsi="Arial" w:cs="Arial"/>
          <w:bCs/>
          <w:sz w:val="20"/>
        </w:rPr>
        <w:t>Barclays MoonTrekker Team.</w:t>
      </w:r>
    </w:p>
    <w:p w14:paraId="7F9C230F" w14:textId="77777777" w:rsidR="006A6F3D" w:rsidRPr="00A46DD5" w:rsidRDefault="006A6F3D" w:rsidP="006A6F3D">
      <w:pPr>
        <w:ind w:left="-567"/>
        <w:rPr>
          <w:rFonts w:ascii="Arial" w:hAnsi="Arial" w:cs="Arial"/>
          <w:bCs/>
          <w:sz w:val="20"/>
        </w:rPr>
      </w:pPr>
    </w:p>
    <w:p w14:paraId="23F9F801" w14:textId="77777777" w:rsidR="006A6F3D" w:rsidRPr="00A46DD5" w:rsidRDefault="006A6F3D" w:rsidP="006A6F3D">
      <w:pPr>
        <w:ind w:left="-567"/>
        <w:rPr>
          <w:rFonts w:ascii="Arial" w:hAnsi="Arial" w:cs="Arial"/>
          <w:b/>
          <w:bCs/>
          <w:sz w:val="20"/>
          <w:u w:val="single"/>
        </w:rPr>
      </w:pPr>
    </w:p>
    <w:p w14:paraId="4B29B2B9" w14:textId="77777777" w:rsidR="000F0249" w:rsidRDefault="000F0249"/>
    <w:sectPr w:rsidR="000F0249" w:rsidSect="00A82C02">
      <w:pgSz w:w="12240" w:h="15840"/>
      <w:pgMar w:top="1418"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376"/>
    <w:multiLevelType w:val="hybridMultilevel"/>
    <w:tmpl w:val="BD5E78A6"/>
    <w:lvl w:ilvl="0" w:tplc="A9E68682">
      <w:start w:val="1"/>
      <w:numFmt w:val="decimal"/>
      <w:lvlText w:val="%1)"/>
      <w:lvlJc w:val="left"/>
      <w:pPr>
        <w:ind w:left="9729" w:hanging="360"/>
      </w:pPr>
      <w:rPr>
        <w:rFonts w:ascii="Arial" w:hAnsi="Arial" w:cs="Arial" w:hint="default"/>
        <w:b w:val="0"/>
        <w:sz w:val="20"/>
        <w:u w:val="none"/>
      </w:rPr>
    </w:lvl>
    <w:lvl w:ilvl="1" w:tplc="04090019">
      <w:start w:val="1"/>
      <w:numFmt w:val="lowerLetter"/>
      <w:lvlText w:val="%2."/>
      <w:lvlJc w:val="left"/>
      <w:pPr>
        <w:ind w:left="10449" w:hanging="360"/>
      </w:pPr>
    </w:lvl>
    <w:lvl w:ilvl="2" w:tplc="0409001B" w:tentative="1">
      <w:start w:val="1"/>
      <w:numFmt w:val="lowerRoman"/>
      <w:lvlText w:val="%3."/>
      <w:lvlJc w:val="right"/>
      <w:pPr>
        <w:ind w:left="11169" w:hanging="180"/>
      </w:pPr>
    </w:lvl>
    <w:lvl w:ilvl="3" w:tplc="0409000F" w:tentative="1">
      <w:start w:val="1"/>
      <w:numFmt w:val="decimal"/>
      <w:lvlText w:val="%4."/>
      <w:lvlJc w:val="left"/>
      <w:pPr>
        <w:ind w:left="11889" w:hanging="360"/>
      </w:pPr>
    </w:lvl>
    <w:lvl w:ilvl="4" w:tplc="04090019" w:tentative="1">
      <w:start w:val="1"/>
      <w:numFmt w:val="lowerLetter"/>
      <w:lvlText w:val="%5."/>
      <w:lvlJc w:val="left"/>
      <w:pPr>
        <w:ind w:left="12609" w:hanging="360"/>
      </w:pPr>
    </w:lvl>
    <w:lvl w:ilvl="5" w:tplc="0409001B" w:tentative="1">
      <w:start w:val="1"/>
      <w:numFmt w:val="lowerRoman"/>
      <w:lvlText w:val="%6."/>
      <w:lvlJc w:val="right"/>
      <w:pPr>
        <w:ind w:left="13329" w:hanging="180"/>
      </w:pPr>
    </w:lvl>
    <w:lvl w:ilvl="6" w:tplc="0409000F" w:tentative="1">
      <w:start w:val="1"/>
      <w:numFmt w:val="decimal"/>
      <w:lvlText w:val="%7."/>
      <w:lvlJc w:val="left"/>
      <w:pPr>
        <w:ind w:left="14049" w:hanging="360"/>
      </w:pPr>
    </w:lvl>
    <w:lvl w:ilvl="7" w:tplc="04090019" w:tentative="1">
      <w:start w:val="1"/>
      <w:numFmt w:val="lowerLetter"/>
      <w:lvlText w:val="%8."/>
      <w:lvlJc w:val="left"/>
      <w:pPr>
        <w:ind w:left="14769" w:hanging="360"/>
      </w:pPr>
    </w:lvl>
    <w:lvl w:ilvl="8" w:tplc="0409001B" w:tentative="1">
      <w:start w:val="1"/>
      <w:numFmt w:val="lowerRoman"/>
      <w:lvlText w:val="%9."/>
      <w:lvlJc w:val="right"/>
      <w:pPr>
        <w:ind w:left="15489" w:hanging="180"/>
      </w:pPr>
    </w:lvl>
  </w:abstractNum>
  <w:num w:numId="1" w16cid:durableId="7624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D"/>
    <w:rsid w:val="000F0249"/>
    <w:rsid w:val="00223FC8"/>
    <w:rsid w:val="006A6F3D"/>
    <w:rsid w:val="007C4436"/>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4473"/>
  <w15:chartTrackingRefBased/>
  <w15:docId w15:val="{118CCD2D-FB4C-4FA8-8201-A7629BE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H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3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6F3D"/>
    <w:rPr>
      <w:color w:val="0000FF"/>
      <w:u w:val="single"/>
    </w:rPr>
  </w:style>
  <w:style w:type="table" w:styleId="TableGrid">
    <w:name w:val="Table Grid"/>
    <w:basedOn w:val="TableNormal"/>
    <w:uiPriority w:val="39"/>
    <w:rsid w:val="006A6F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rclaysmoontrekker.com/particip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ygiving.com/event/barclaysmoontrekker20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Sargent</dc:creator>
  <cp:keywords/>
  <dc:description/>
  <cp:lastModifiedBy>William Sargent</cp:lastModifiedBy>
  <cp:revision>2</cp:revision>
  <dcterms:created xsi:type="dcterms:W3CDTF">2023-09-25T11:19:00Z</dcterms:created>
  <dcterms:modified xsi:type="dcterms:W3CDTF">2023-09-25T11:19:00Z</dcterms:modified>
</cp:coreProperties>
</file>